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/>
          <w:b/>
          <w:kern w:val="0"/>
          <w:sz w:val="36"/>
          <w:szCs w:val="36"/>
        </w:rPr>
        <w:t>关于公示2022年北京交通大学“电脑鼠走迷宫”竞赛评审结果的通知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由北京交通大学“电脑鼠走迷宫”竞赛组委会主办、电子信息工程学院承办的2022年北京交通大学“电脑鼠走迷宫”竞赛的评审与奖项公示工作现已结束。共有来自电子信息工程学院、詹天佑学院、计算机与信息技术学院、物理科学与工程学院、电气工程学院、交通运输学院等9个学院共64支参赛队，119名学生报名参赛。经竞赛专家组评审，组委会审定，共评选出10支参赛队20名学生获奖。其中一等奖1项（2人），二等奖3项（6人），三等奖6项（12人），获奖名单详见附件。现将评审结果予以公示</w:t>
      </w:r>
      <w:r>
        <w:rPr>
          <w:rFonts w:ascii="仿宋" w:hAnsi="仿宋" w:eastAsia="仿宋"/>
          <w:sz w:val="28"/>
          <w:szCs w:val="28"/>
        </w:rPr>
        <w:t>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公示时间为2023年4月23日至27日(5个工作日)，如有意见和建议，敬请您署真实姓名并以书面形式与我们联系，我们将认真听取，妥善处理。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 系 人： 孙智宇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电    话：51688007</w:t>
      </w:r>
    </w:p>
    <w:p>
      <w:pPr>
        <w:widowControl/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邮箱地址：szy@bjtu.edu.cn</w:t>
      </w:r>
    </w:p>
    <w:p>
      <w:pPr>
        <w:widowControl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附件：</w:t>
      </w:r>
      <w:r>
        <w:rPr>
          <w:rFonts w:hint="eastAsia" w:ascii="仿宋" w:hAnsi="仿宋" w:eastAsia="仿宋"/>
          <w:sz w:val="28"/>
          <w:szCs w:val="28"/>
        </w:rPr>
        <w:t>2022年北京交通大学“电脑鼠走迷宫”竞赛获奖名单</w:t>
      </w:r>
    </w:p>
    <w:p>
      <w:pPr>
        <w:widowControl/>
        <w:spacing w:line="300" w:lineRule="auto"/>
        <w:ind w:firstLine="560" w:firstLineChars="200"/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</w:pP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北京交通大学</w:t>
      </w: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</w:rPr>
        <w:t>“电脑鼠走迷宫”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竞赛组委会</w:t>
      </w:r>
    </w:p>
    <w:p>
      <w:pPr>
        <w:adjustRightInd w:val="0"/>
        <w:snapToGrid w:val="0"/>
        <w:spacing w:line="300" w:lineRule="auto"/>
        <w:ind w:right="-115" w:rightChars="-55"/>
        <w:jc w:val="right"/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本科生院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代章）</w:t>
      </w:r>
    </w:p>
    <w:p>
      <w:pPr>
        <w:adjustRightInd w:val="0"/>
        <w:snapToGrid w:val="0"/>
        <w:spacing w:line="300" w:lineRule="auto"/>
        <w:ind w:right="-115" w:rightChars="-55"/>
        <w:jc w:val="right"/>
      </w:pP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2023年4月</w:t>
      </w:r>
      <w:r>
        <w:rPr>
          <w:rFonts w:hint="eastAsia" w:ascii="仿宋_GB2312" w:hAnsi="宋体" w:eastAsia="仿宋_GB2312" w:cs="宋体"/>
          <w:b/>
          <w:color w:val="333333"/>
          <w:kern w:val="0"/>
          <w:sz w:val="24"/>
          <w:szCs w:val="24"/>
          <w:lang w:val="en-US" w:eastAsia="zh-CN"/>
        </w:rPr>
        <w:t>23</w:t>
      </w:r>
      <w:r>
        <w:rPr>
          <w:rFonts w:ascii="仿宋_GB2312" w:hAnsi="宋体" w:eastAsia="仿宋_GB2312" w:cs="宋体"/>
          <w:b/>
          <w:color w:val="333333"/>
          <w:kern w:val="0"/>
          <w:sz w:val="24"/>
          <w:szCs w:val="24"/>
        </w:rPr>
        <w:t>日</w:t>
      </w:r>
      <w:r>
        <w:rPr>
          <w:rFonts w:hint="eastAsia"/>
        </w:rPr>
        <w:t xml:space="preserve"> </w:t>
      </w:r>
    </w:p>
    <w:p>
      <w:pPr>
        <w:widowControl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kern w:val="0"/>
          <w:sz w:val="24"/>
          <w:szCs w:val="28"/>
        </w:rPr>
        <w:br w:type="page"/>
      </w:r>
      <w:r>
        <w:rPr>
          <w:rFonts w:ascii="仿宋" w:hAnsi="仿宋" w:eastAsia="仿宋"/>
          <w:sz w:val="28"/>
          <w:szCs w:val="28"/>
        </w:rPr>
        <w:t>附件：</w:t>
      </w:r>
    </w:p>
    <w:p>
      <w:pPr>
        <w:spacing w:line="276" w:lineRule="auto"/>
        <w:ind w:firstLine="420"/>
        <w:jc w:val="center"/>
        <w:rPr>
          <w:rFonts w:ascii="Times New Roman" w:hAnsi="Times New Roman" w:eastAsia="仿宋_GB2312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eastAsia="仿宋_GB2312" w:cs="Times New Roman"/>
          <w:b/>
          <w:bCs/>
          <w:color w:val="000000"/>
          <w:sz w:val="30"/>
          <w:szCs w:val="30"/>
        </w:rPr>
        <w:t>2022年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0"/>
          <w:szCs w:val="30"/>
        </w:rPr>
        <w:t>北京交通大学“</w:t>
      </w:r>
      <w:r>
        <w:rPr>
          <w:rFonts w:ascii="Times New Roman" w:hAnsi="Times New Roman" w:eastAsia="仿宋_GB2312" w:cs="Times New Roman"/>
          <w:b/>
          <w:bCs/>
          <w:color w:val="000000"/>
          <w:sz w:val="30"/>
          <w:szCs w:val="30"/>
        </w:rPr>
        <w:t>电脑鼠走迷宫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0"/>
          <w:szCs w:val="30"/>
        </w:rPr>
        <w:t>”</w:t>
      </w:r>
      <w:r>
        <w:rPr>
          <w:rFonts w:ascii="Times New Roman" w:hAnsi="Times New Roman" w:eastAsia="仿宋_GB2312" w:cs="Times New Roman"/>
          <w:b/>
          <w:bCs/>
          <w:color w:val="000000"/>
          <w:sz w:val="30"/>
          <w:szCs w:val="30"/>
        </w:rPr>
        <w:t>竞赛获奖名单</w:t>
      </w:r>
    </w:p>
    <w:p>
      <w:pPr>
        <w:widowControl/>
        <w:spacing w:before="240" w:after="120"/>
        <w:jc w:val="center"/>
        <w:rPr>
          <w:rFonts w:ascii="Times New Roman" w:hAnsi="Times New Roman" w:eastAsia="宋体" w:cs="Times New Roman"/>
          <w:color w:val="000000"/>
          <w:kern w:val="0"/>
          <w:sz w:val="27"/>
          <w:szCs w:val="27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一等奖（</w:t>
      </w:r>
      <w:r>
        <w:rPr>
          <w:rFonts w:ascii="Times New Roman" w:hAnsi="Times New Roman" w:cs="Times New Roman" w:eastAsiaTheme="minorHAnsi"/>
          <w:b/>
          <w:bCs/>
          <w:color w:val="000000"/>
          <w:kern w:val="0"/>
          <w:sz w:val="28"/>
          <w:szCs w:val="28"/>
        </w:rPr>
        <w:t>1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项，2人）</w:t>
      </w:r>
    </w:p>
    <w:tbl>
      <w:tblPr>
        <w:tblStyle w:val="2"/>
        <w:tblW w:w="8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965"/>
        <w:gridCol w:w="1213"/>
        <w:gridCol w:w="2506"/>
        <w:gridCol w:w="27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77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杨佩珊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徐明月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20211268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20211265</w:t>
            </w:r>
          </w:p>
        </w:tc>
        <w:tc>
          <w:tcPr>
            <w:tcW w:w="2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77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(通信与控制)</w:t>
            </w:r>
          </w:p>
        </w:tc>
      </w:tr>
    </w:tbl>
    <w:p>
      <w:pPr>
        <w:widowControl/>
        <w:spacing w:before="240" w:after="120"/>
        <w:jc w:val="center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二等奖（</w:t>
      </w:r>
      <w:r>
        <w:rPr>
          <w:rFonts w:ascii="Times New Roman" w:hAnsi="Times New Roman" w:cs="Times New Roman" w:eastAsiaTheme="minorHAnsi"/>
          <w:b/>
          <w:bCs/>
          <w:color w:val="000000"/>
          <w:kern w:val="0"/>
          <w:sz w:val="28"/>
          <w:szCs w:val="28"/>
        </w:rPr>
        <w:t>3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项，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6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人）</w:t>
      </w:r>
    </w:p>
    <w:tbl>
      <w:tblPr>
        <w:tblStyle w:val="2"/>
        <w:tblW w:w="8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949"/>
        <w:gridCol w:w="1192"/>
        <w:gridCol w:w="2464"/>
        <w:gridCol w:w="2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bookmarkStart w:id="0" w:name="_Hlk122537309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薛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译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刘振宇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0211239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0211229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轨道交通信号及控制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游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阅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陶子辰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20211363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20211352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(通信与控制)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李兆颉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太云正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20271155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20221363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物理科学与工程学院</w:t>
            </w:r>
          </w:p>
        </w:tc>
        <w:tc>
          <w:tcPr>
            <w:tcW w:w="273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理科试验班类-机械类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(智能制造与智能装备)</w:t>
            </w:r>
          </w:p>
        </w:tc>
      </w:tr>
      <w:bookmarkEnd w:id="0"/>
    </w:tbl>
    <w:p>
      <w:pPr>
        <w:widowControl/>
        <w:spacing w:before="240" w:after="120"/>
        <w:jc w:val="center"/>
        <w:rPr>
          <w:rFonts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三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等奖（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6</w:t>
      </w:r>
      <w:r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</w:rPr>
        <w:t>项，12人）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8"/>
        <w:gridCol w:w="936"/>
        <w:gridCol w:w="1176"/>
        <w:gridCol w:w="2430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王奕涵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陈瑞铭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21211051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21211059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(通信与控制)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杨小磊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王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戬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21211026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21211017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(通信与控制)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张家宁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杨岩松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20211271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20211270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(通信与控制)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王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翔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章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骏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20211082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20211091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电子信息工程学院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电子信息类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(通信与控制)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刘显辉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 xml:space="preserve">王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哲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21251011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21251138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交通运输学院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交通运输类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 w:hRule="atLeast"/>
          <w:tblHeader/>
          <w:jc w:val="center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王凤旭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</w:rPr>
              <w:t>于卓民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20221111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20221088</w:t>
            </w:r>
          </w:p>
        </w:tc>
        <w:tc>
          <w:tcPr>
            <w:tcW w:w="2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机械与电子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控制工程学院</w:t>
            </w:r>
          </w:p>
        </w:tc>
        <w:tc>
          <w:tcPr>
            <w:tcW w:w="26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机械类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(智能制造与智能装备)</w:t>
            </w:r>
          </w:p>
        </w:tc>
      </w:tr>
    </w:tbl>
    <w:p>
      <w:pPr>
        <w:widowControl/>
        <w:spacing w:before="240" w:after="120"/>
      </w:pPr>
      <w:bookmarkStart w:id="1" w:name="_GoBack"/>
      <w:bookmarkEnd w:id="1"/>
    </w:p>
    <w:p>
      <w:pPr>
        <w:widowControl/>
        <w:spacing w:before="240" w:after="120"/>
      </w:pPr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yM2FiNzlhOGNhNzUxM2VlMDliNDRlNDZjMjMzNjgifQ=="/>
  </w:docVars>
  <w:rsids>
    <w:rsidRoot w:val="6D7C602A"/>
    <w:rsid w:val="356745BE"/>
    <w:rsid w:val="6D7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762</Words>
  <Characters>952</Characters>
  <Lines>0</Lines>
  <Paragraphs>0</Paragraphs>
  <TotalTime>1</TotalTime>
  <ScaleCrop>false</ScaleCrop>
  <LinksUpToDate>false</LinksUpToDate>
  <CharactersWithSpaces>972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2023-04-23T07:17:00Z</dcterms:created>
  <dc:creator>Colin</dc:creator>
  <cp:lastModifiedBy>Colin</cp:lastModifiedBy>
  <dcterms:modified xsi:type="dcterms:W3CDTF">2023-04-23T07:22:22Z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97758FD2D657478388F6C972E3A0EA65</vt:lpwstr>
  </property>
</Properties>
</file>