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tLeast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方正小标宋简体" w:hAnsi="方正小标宋简体" w:eastAsia="方正小标宋简体" w:cs="方正小标宋简体"/>
          <w:b/>
          <w:color w:val="000000"/>
          <w:sz w:val="36"/>
          <w:szCs w:val="36"/>
          <w:lang w:bidi="ar"/>
        </w:rPr>
        <w:t>关于公示北京交通大学</w:t>
      </w:r>
      <w:r>
        <w:rPr>
          <w:rFonts w:hint="eastAsia" w:ascii="方正小标宋简体" w:hAnsi="方正小标宋简体" w:eastAsia="方正小标宋简体" w:cs="方正小标宋简体"/>
          <w:b/>
          <w:color w:val="000000"/>
          <w:sz w:val="36"/>
          <w:szCs w:val="36"/>
          <w:lang w:bidi="ar"/>
        </w:rPr>
        <w:t>第十二届</w:t>
      </w:r>
      <w:r>
        <w:rPr>
          <w:rFonts w:ascii="方正小标宋简体" w:hAnsi="方正小标宋简体" w:eastAsia="方正小标宋简体" w:cs="方正小标宋简体"/>
          <w:b/>
          <w:color w:val="000000"/>
          <w:sz w:val="36"/>
          <w:szCs w:val="36"/>
          <w:lang w:bidi="ar"/>
        </w:rPr>
        <w:t>新</w:t>
      </w:r>
      <w:r>
        <w:rPr>
          <w:rFonts w:hint="eastAsia" w:ascii="方正小标宋简体" w:hAnsi="方正小标宋简体" w:eastAsia="方正小标宋简体" w:cs="方正小标宋简体"/>
          <w:b/>
          <w:color w:val="000000"/>
          <w:sz w:val="36"/>
          <w:szCs w:val="36"/>
          <w:lang w:val="en" w:bidi="ar"/>
        </w:rPr>
        <w:t>生</w:t>
      </w:r>
      <w:r>
        <w:rPr>
          <w:rFonts w:ascii="方正小标宋简体" w:hAnsi="方正小标宋简体" w:eastAsia="方正小标宋简体" w:cs="方正小标宋简体"/>
          <w:b/>
          <w:color w:val="000000"/>
          <w:sz w:val="36"/>
          <w:szCs w:val="36"/>
          <w:lang w:bidi="ar"/>
        </w:rPr>
        <w:t>程序</w:t>
      </w:r>
    </w:p>
    <w:p>
      <w:pPr>
        <w:spacing w:line="300" w:lineRule="atLeast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方正小标宋简体" w:hAnsi="方正小标宋简体" w:eastAsia="方正小标宋简体" w:cs="方正小标宋简体"/>
          <w:b/>
          <w:color w:val="000000"/>
          <w:sz w:val="36"/>
          <w:szCs w:val="36"/>
          <w:lang w:bidi="ar"/>
        </w:rPr>
        <w:t>设计竞赛评审结果的通知</w:t>
      </w:r>
    </w:p>
    <w:p>
      <w:pPr>
        <w:spacing w:line="600" w:lineRule="atLeast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方正小标宋简体" w:hAnsi="方正小标宋简体" w:eastAsia="方正小标宋简体" w:cs="方正小标宋简体"/>
          <w:b/>
          <w:color w:val="000000"/>
          <w:sz w:val="44"/>
          <w:szCs w:val="44"/>
          <w:lang w:bidi="ar"/>
        </w:rPr>
        <w:t> </w:t>
      </w:r>
    </w:p>
    <w:p>
      <w:pPr>
        <w:autoSpaceDE w:val="0"/>
        <w:autoSpaceDN w:val="0"/>
        <w:adjustRightInd w:val="0"/>
        <w:spacing w:line="360" w:lineRule="auto"/>
        <w:ind w:firstLine="480"/>
        <w:jc w:val="both"/>
        <w:rPr>
          <w:rFonts w:ascii="仿宋_GB2312" w:hAnsi="宋体" w:eastAsia="仿宋_GB2312" w:cs="宋体"/>
          <w:color w:val="333333"/>
          <w:sz w:val="24"/>
          <w:szCs w:val="24"/>
        </w:rPr>
      </w:pPr>
      <w:r>
        <w:rPr>
          <w:rFonts w:hint="eastAsia" w:ascii="仿宋_GB2312" w:hAnsi="宋体" w:eastAsia="仿宋_GB2312" w:cs="宋体"/>
          <w:color w:val="333333"/>
          <w:sz w:val="24"/>
          <w:szCs w:val="24"/>
        </w:rPr>
        <w:t>由北京交通大学</w:t>
      </w:r>
      <w:r>
        <w:rPr>
          <w:rFonts w:ascii="仿宋_GB2312" w:hAnsi="宋体" w:eastAsia="仿宋_GB2312" w:cs="宋体"/>
          <w:color w:val="333333"/>
          <w:sz w:val="24"/>
          <w:szCs w:val="24"/>
        </w:rPr>
        <w:t>新生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程序设计竞赛组委会主办、计算机学院承办的</w:t>
      </w:r>
      <w:r>
        <w:rPr>
          <w:rFonts w:ascii="仿宋_GB2312" w:hAnsi="宋体" w:eastAsia="仿宋_GB2312" w:cs="宋体"/>
          <w:color w:val="333333"/>
          <w:sz w:val="24"/>
          <w:szCs w:val="24"/>
          <w:lang w:val="en"/>
        </w:rPr>
        <w:t>“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北京交通大学</w:t>
      </w:r>
      <w:r>
        <w:rPr>
          <w:rFonts w:ascii="仿宋_GB2312" w:hAnsi="宋体" w:eastAsia="仿宋_GB2312" w:cs="宋体"/>
          <w:color w:val="333333"/>
          <w:sz w:val="24"/>
          <w:szCs w:val="24"/>
        </w:rPr>
        <w:t>第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十二届</w:t>
      </w:r>
      <w:r>
        <w:rPr>
          <w:rFonts w:ascii="仿宋_GB2312" w:hAnsi="宋体" w:eastAsia="仿宋_GB2312" w:cs="宋体"/>
          <w:color w:val="333333"/>
          <w:sz w:val="24"/>
          <w:szCs w:val="24"/>
        </w:rPr>
        <w:t>新生程序设计竞赛</w:t>
      </w:r>
      <w:r>
        <w:rPr>
          <w:rFonts w:ascii="仿宋_GB2312" w:hAnsi="宋体" w:eastAsia="仿宋_GB2312" w:cs="宋体"/>
          <w:color w:val="333333"/>
          <w:sz w:val="24"/>
          <w:szCs w:val="24"/>
          <w:lang w:val="en"/>
        </w:rPr>
        <w:t>”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"/>
        </w:rPr>
        <w:t>已于</w:t>
      </w:r>
      <w:r>
        <w:rPr>
          <w:rFonts w:ascii="仿宋_GB2312" w:hAnsi="宋体" w:eastAsia="仿宋_GB2312" w:cs="宋体"/>
          <w:color w:val="333333"/>
          <w:sz w:val="24"/>
          <w:szCs w:val="24"/>
        </w:rPr>
        <w:t>2023.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1</w:t>
      </w:r>
      <w:r>
        <w:rPr>
          <w:rFonts w:ascii="仿宋_GB2312" w:hAnsi="宋体" w:eastAsia="仿宋_GB2312" w:cs="宋体"/>
          <w:color w:val="333333"/>
          <w:sz w:val="24"/>
          <w:szCs w:val="24"/>
        </w:rPr>
        <w:t>2.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17日完成现场比赛，</w:t>
      </w:r>
      <w:r>
        <w:rPr>
          <w:rFonts w:ascii="仿宋_GB2312" w:hAnsi="宋体" w:eastAsia="仿宋_GB2312" w:cs="宋体"/>
          <w:color w:val="333333"/>
          <w:sz w:val="24"/>
          <w:szCs w:val="24"/>
        </w:rPr>
        <w:t>赛事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评审工作已全部结束。</w:t>
      </w:r>
      <w:r>
        <w:rPr>
          <w:rFonts w:ascii="仿宋_GB2312" w:hAnsi="宋体" w:eastAsia="仿宋_GB2312" w:cs="宋体"/>
          <w:color w:val="333333"/>
          <w:sz w:val="24"/>
          <w:szCs w:val="24"/>
        </w:rPr>
        <w:t>此次新生程序设计竞赛，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全校有来自</w:t>
      </w:r>
      <w:r>
        <w:rPr>
          <w:rFonts w:ascii="仿宋_GB2312" w:hAnsi="宋体" w:eastAsia="仿宋_GB2312" w:cs="宋体"/>
          <w:color w:val="333333"/>
          <w:sz w:val="24"/>
          <w:szCs w:val="24"/>
          <w:lang w:val="en"/>
        </w:rPr>
        <w:t>包括威海校区在内</w:t>
      </w:r>
      <w:r>
        <w:rPr>
          <w:rFonts w:ascii="仿宋_GB2312" w:hAnsi="宋体" w:eastAsia="仿宋_GB2312" w:cs="宋体"/>
          <w:color w:val="333333"/>
          <w:sz w:val="24"/>
          <w:szCs w:val="24"/>
        </w:rPr>
        <w:t>的</w:t>
      </w:r>
      <w:r>
        <w:rPr>
          <w:rFonts w:ascii="仿宋_GB2312" w:hAnsi="宋体" w:eastAsia="仿宋_GB2312" w:cs="宋体"/>
          <w:color w:val="333333"/>
          <w:sz w:val="24"/>
          <w:szCs w:val="24"/>
          <w:lang w:val="en"/>
        </w:rPr>
        <w:t>1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1</w:t>
      </w:r>
      <w:r>
        <w:rPr>
          <w:rFonts w:ascii="仿宋_GB2312" w:hAnsi="宋体" w:eastAsia="仿宋_GB2312" w:cs="宋体"/>
          <w:color w:val="333333"/>
          <w:sz w:val="24"/>
          <w:szCs w:val="24"/>
        </w:rPr>
        <w:t>个学院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的314</w:t>
      </w:r>
      <w:r>
        <w:rPr>
          <w:rFonts w:ascii="仿宋_GB2312" w:hAnsi="宋体" w:eastAsia="仿宋_GB2312" w:cs="宋体"/>
          <w:color w:val="333333"/>
          <w:sz w:val="24"/>
          <w:szCs w:val="24"/>
        </w:rPr>
        <w:t>名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23级新同学</w:t>
      </w:r>
      <w:r>
        <w:rPr>
          <w:rFonts w:ascii="仿宋_GB2312" w:hAnsi="宋体" w:eastAsia="仿宋_GB2312" w:cs="宋体"/>
          <w:color w:val="333333"/>
          <w:sz w:val="24"/>
          <w:szCs w:val="24"/>
        </w:rPr>
        <w:t>报名参赛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。由于报名参赛人数较多</w:t>
      </w:r>
      <w:r>
        <w:rPr>
          <w:rFonts w:ascii="仿宋_GB2312" w:hAnsi="宋体" w:eastAsia="仿宋_GB2312" w:cs="宋体"/>
          <w:color w:val="333333"/>
          <w:sz w:val="24"/>
          <w:szCs w:val="24"/>
        </w:rPr>
        <w:t>，超过了机试机房容量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，此次比赛</w:t>
      </w:r>
      <w:r>
        <w:rPr>
          <w:rFonts w:ascii="仿宋_GB2312" w:hAnsi="宋体" w:eastAsia="仿宋_GB2312" w:cs="宋体"/>
          <w:color w:val="333333"/>
          <w:sz w:val="24"/>
          <w:szCs w:val="24"/>
        </w:rPr>
        <w:t>在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现场赛前一周开展</w:t>
      </w:r>
      <w:r>
        <w:rPr>
          <w:rFonts w:ascii="仿宋_GB2312" w:hAnsi="宋体" w:eastAsia="仿宋_GB2312" w:cs="宋体"/>
          <w:color w:val="333333"/>
          <w:sz w:val="24"/>
          <w:szCs w:val="24"/>
        </w:rPr>
        <w:t>了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为期3天的</w:t>
      </w:r>
      <w:r>
        <w:rPr>
          <w:rFonts w:ascii="仿宋_GB2312" w:hAnsi="宋体" w:eastAsia="仿宋_GB2312" w:cs="宋体"/>
          <w:color w:val="333333"/>
          <w:sz w:val="24"/>
          <w:szCs w:val="24"/>
        </w:rPr>
        <w:t>线上选拔赛，全校共有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123</w:t>
      </w:r>
      <w:r>
        <w:rPr>
          <w:rFonts w:ascii="仿宋_GB2312" w:hAnsi="宋体" w:eastAsia="仿宋_GB2312" w:cs="宋体"/>
          <w:color w:val="333333"/>
          <w:sz w:val="24"/>
          <w:szCs w:val="24"/>
        </w:rPr>
        <w:t>人获得现场赛参赛资格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。此外，竞赛还邀请了北理工、北邮、哈工大、武汉理工、北信科等兄弟院校的部分</w:t>
      </w:r>
      <w:r>
        <w:rPr>
          <w:rFonts w:ascii="仿宋_GB2312" w:hAnsi="宋体" w:eastAsia="仿宋_GB2312" w:cs="宋体"/>
          <w:color w:val="333333"/>
          <w:sz w:val="24"/>
          <w:szCs w:val="24"/>
        </w:rPr>
        <w:t>同学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远程友情参赛</w:t>
      </w:r>
      <w:r>
        <w:rPr>
          <w:rFonts w:ascii="仿宋_GB2312" w:hAnsi="宋体" w:eastAsia="仿宋_GB2312" w:cs="宋体"/>
          <w:color w:val="333333"/>
          <w:sz w:val="24"/>
          <w:szCs w:val="24"/>
        </w:rPr>
        <w:t>。经竞赛评审专家组评审、组委会审定，第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十二届</w:t>
      </w:r>
      <w:r>
        <w:rPr>
          <w:rFonts w:ascii="仿宋_GB2312" w:hAnsi="宋体" w:eastAsia="仿宋_GB2312" w:cs="宋体"/>
          <w:color w:val="333333"/>
          <w:sz w:val="24"/>
          <w:szCs w:val="24"/>
        </w:rPr>
        <w:t>新生程序设计竞赛共评选出6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8</w:t>
      </w:r>
      <w:r>
        <w:rPr>
          <w:rFonts w:ascii="仿宋_GB2312" w:hAnsi="宋体" w:eastAsia="仿宋_GB2312" w:cs="宋体"/>
          <w:color w:val="333333"/>
          <w:sz w:val="24"/>
          <w:szCs w:val="24"/>
        </w:rPr>
        <w:t>名学生获奖</w:t>
      </w:r>
      <w:r>
        <w:rPr>
          <w:rFonts w:ascii="仿宋_GB2312" w:hAnsi="宋体" w:eastAsia="仿宋_GB2312" w:cs="宋体"/>
          <w:color w:val="333333"/>
          <w:sz w:val="24"/>
          <w:szCs w:val="24"/>
          <w:lang w:val="en"/>
        </w:rPr>
        <w:t>。</w:t>
      </w:r>
      <w:r>
        <w:rPr>
          <w:rFonts w:ascii="仿宋_GB2312" w:hAnsi="宋体" w:eastAsia="仿宋_GB2312" w:cs="宋体"/>
          <w:color w:val="333333"/>
          <w:sz w:val="24"/>
          <w:szCs w:val="24"/>
        </w:rPr>
        <w:t>其中一等奖1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2</w:t>
      </w:r>
      <w:r>
        <w:rPr>
          <w:rFonts w:ascii="仿宋_GB2312" w:hAnsi="宋体" w:eastAsia="仿宋_GB2312" w:cs="宋体"/>
          <w:color w:val="333333"/>
          <w:sz w:val="24"/>
          <w:szCs w:val="24"/>
        </w:rPr>
        <w:t>名、二等奖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20</w:t>
      </w:r>
      <w:r>
        <w:rPr>
          <w:rFonts w:ascii="仿宋_GB2312" w:hAnsi="宋体" w:eastAsia="仿宋_GB2312" w:cs="宋体"/>
          <w:color w:val="333333"/>
          <w:sz w:val="24"/>
          <w:szCs w:val="24"/>
        </w:rPr>
        <w:t>名、三等奖3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6</w:t>
      </w:r>
      <w:r>
        <w:rPr>
          <w:rFonts w:ascii="仿宋_GB2312" w:hAnsi="宋体" w:eastAsia="仿宋_GB2312" w:cs="宋体"/>
          <w:color w:val="333333"/>
          <w:sz w:val="24"/>
          <w:szCs w:val="24"/>
        </w:rPr>
        <w:t>名,另评出了“最快破题”、“最佳女生”和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“</w:t>
      </w:r>
      <w:r>
        <w:rPr>
          <w:rFonts w:ascii="仿宋_GB2312" w:hAnsi="宋体" w:eastAsia="仿宋_GB2312" w:cs="宋体"/>
          <w:color w:val="333333"/>
          <w:sz w:val="24"/>
          <w:szCs w:val="24"/>
        </w:rPr>
        <w:t>特殊成就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”（</w:t>
      </w:r>
      <w:r>
        <w:rPr>
          <w:rFonts w:ascii="仿宋_GB2312" w:hAnsi="宋体" w:eastAsia="仿宋_GB2312" w:cs="宋体"/>
          <w:color w:val="333333"/>
          <w:sz w:val="24"/>
          <w:szCs w:val="24"/>
          <w:lang w:val="en"/>
        </w:rPr>
        <w:t>获较低奖项选手中始终坚持最后提交通过的选手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）</w:t>
      </w:r>
      <w:r>
        <w:rPr>
          <w:rFonts w:ascii="仿宋_GB2312" w:hAnsi="宋体" w:eastAsia="仿宋_GB2312" w:cs="宋体"/>
          <w:color w:val="333333"/>
          <w:sz w:val="24"/>
          <w:szCs w:val="24"/>
        </w:rPr>
        <w:t>三个特殊奖项。相关赛事的获奖名单详见附件，现将评审结果予以公示。</w:t>
      </w:r>
    </w:p>
    <w:p>
      <w:pPr>
        <w:autoSpaceDE w:val="0"/>
        <w:autoSpaceDN w:val="0"/>
        <w:adjustRightInd w:val="0"/>
        <w:spacing w:line="360" w:lineRule="auto"/>
        <w:ind w:firstLine="480"/>
        <w:jc w:val="both"/>
        <w:rPr>
          <w:rFonts w:ascii="仿宋_GB2312" w:hAnsi="宋体" w:eastAsia="仿宋_GB2312" w:cs="宋体"/>
          <w:color w:val="333333"/>
          <w:sz w:val="24"/>
          <w:szCs w:val="24"/>
        </w:rPr>
      </w:pPr>
      <w:r>
        <w:rPr>
          <w:rFonts w:ascii="仿宋_GB2312" w:hAnsi="宋体" w:eastAsia="仿宋_GB2312" w:cs="宋体"/>
          <w:color w:val="333333"/>
          <w:sz w:val="24"/>
          <w:szCs w:val="24"/>
        </w:rPr>
        <w:t>公示时间为2023年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1</w:t>
      </w:r>
      <w:r>
        <w:rPr>
          <w:rFonts w:ascii="仿宋_GB2312" w:hAnsi="宋体" w:eastAsia="仿宋_GB2312" w:cs="宋体"/>
          <w:color w:val="333333"/>
          <w:sz w:val="24"/>
          <w:szCs w:val="24"/>
        </w:rPr>
        <w:t>2月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18</w:t>
      </w:r>
      <w:r>
        <w:rPr>
          <w:rFonts w:ascii="仿宋_GB2312" w:hAnsi="宋体" w:eastAsia="仿宋_GB2312" w:cs="宋体"/>
          <w:color w:val="333333"/>
          <w:sz w:val="24"/>
          <w:szCs w:val="24"/>
        </w:rPr>
        <w:t>日至2023年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12</w:t>
      </w:r>
      <w:r>
        <w:rPr>
          <w:rFonts w:ascii="仿宋_GB2312" w:hAnsi="宋体" w:eastAsia="仿宋_GB2312" w:cs="宋体"/>
          <w:color w:val="333333"/>
          <w:sz w:val="24"/>
          <w:szCs w:val="24"/>
        </w:rPr>
        <w:t>月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23</w:t>
      </w:r>
      <w:r>
        <w:rPr>
          <w:rFonts w:ascii="仿宋_GB2312" w:hAnsi="宋体" w:eastAsia="仿宋_GB2312" w:cs="宋体"/>
          <w:color w:val="333333"/>
          <w:sz w:val="24"/>
          <w:szCs w:val="24"/>
        </w:rPr>
        <w:t>日，如有意见和建议，敬请您署真实姓名并以书面形式与我们联系，我们将认真听取，妥善处理。</w:t>
      </w:r>
    </w:p>
    <w:p>
      <w:pPr>
        <w:autoSpaceDE w:val="0"/>
        <w:autoSpaceDN w:val="0"/>
        <w:adjustRightInd w:val="0"/>
        <w:spacing w:line="360" w:lineRule="auto"/>
        <w:ind w:firstLine="480"/>
        <w:jc w:val="both"/>
        <w:rPr>
          <w:rFonts w:ascii="仿宋_GB2312" w:hAnsi="宋体" w:eastAsia="仿宋_GB2312" w:cs="宋体"/>
          <w:color w:val="333333"/>
          <w:sz w:val="24"/>
          <w:szCs w:val="24"/>
        </w:rPr>
      </w:pPr>
      <w:r>
        <w:rPr>
          <w:rFonts w:ascii="仿宋_GB2312" w:hAnsi="宋体" w:eastAsia="仿宋_GB2312" w:cs="宋体"/>
          <w:color w:val="333333"/>
          <w:sz w:val="24"/>
          <w:szCs w:val="24"/>
        </w:rPr>
        <w:t>联 系 人：孙智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宇</w:t>
      </w:r>
    </w:p>
    <w:p>
      <w:pPr>
        <w:autoSpaceDE w:val="0"/>
        <w:autoSpaceDN w:val="0"/>
        <w:adjustRightInd w:val="0"/>
        <w:spacing w:line="360" w:lineRule="auto"/>
        <w:ind w:firstLine="480"/>
        <w:jc w:val="both"/>
        <w:rPr>
          <w:rFonts w:ascii="仿宋_GB2312" w:hAnsi="宋体" w:eastAsia="仿宋_GB2312" w:cs="宋体"/>
          <w:color w:val="333333"/>
          <w:sz w:val="24"/>
          <w:szCs w:val="24"/>
        </w:rPr>
      </w:pPr>
      <w:r>
        <w:rPr>
          <w:rFonts w:ascii="仿宋_GB2312" w:hAnsi="宋体" w:eastAsia="仿宋_GB2312" w:cs="宋体"/>
          <w:color w:val="333333"/>
          <w:sz w:val="24"/>
          <w:szCs w:val="24"/>
        </w:rPr>
        <w:t>电    话：51688007</w:t>
      </w:r>
    </w:p>
    <w:p>
      <w:pPr>
        <w:autoSpaceDE w:val="0"/>
        <w:autoSpaceDN w:val="0"/>
        <w:adjustRightInd w:val="0"/>
        <w:spacing w:line="360" w:lineRule="auto"/>
        <w:ind w:firstLine="480"/>
        <w:jc w:val="both"/>
        <w:rPr>
          <w:rFonts w:ascii="仿宋_GB2312" w:hAnsi="宋体" w:eastAsia="仿宋_GB2312" w:cs="宋体"/>
          <w:color w:val="333333"/>
          <w:sz w:val="24"/>
          <w:szCs w:val="24"/>
        </w:rPr>
      </w:pPr>
      <w:r>
        <w:rPr>
          <w:rFonts w:ascii="仿宋_GB2312" w:hAnsi="宋体" w:eastAsia="仿宋_GB2312" w:cs="宋体"/>
          <w:color w:val="333333"/>
          <w:sz w:val="24"/>
          <w:szCs w:val="24"/>
        </w:rPr>
        <w:t>邮箱地址：szy@bjtu.edu.cn </w:t>
      </w:r>
    </w:p>
    <w:p>
      <w:pPr>
        <w:autoSpaceDE w:val="0"/>
        <w:autoSpaceDN w:val="0"/>
        <w:adjustRightInd w:val="0"/>
        <w:spacing w:line="360" w:lineRule="auto"/>
        <w:ind w:firstLine="480"/>
        <w:jc w:val="both"/>
        <w:rPr>
          <w:rFonts w:ascii="仿宋_GB2312" w:hAnsi="宋体" w:eastAsia="仿宋_GB2312" w:cs="宋体"/>
          <w:color w:val="333333"/>
          <w:sz w:val="24"/>
          <w:szCs w:val="24"/>
        </w:rPr>
      </w:pPr>
      <w:r>
        <w:rPr>
          <w:rFonts w:ascii="仿宋_GB2312" w:hAnsi="宋体" w:eastAsia="仿宋_GB2312" w:cs="宋体"/>
          <w:color w:val="333333"/>
          <w:sz w:val="24"/>
          <w:szCs w:val="24"/>
        </w:rPr>
        <w:t>附件：北京交通大学第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十二届</w:t>
      </w:r>
      <w:r>
        <w:rPr>
          <w:rFonts w:ascii="仿宋_GB2312" w:hAnsi="宋体" w:eastAsia="仿宋_GB2312" w:cs="宋体"/>
          <w:color w:val="333333"/>
          <w:sz w:val="24"/>
          <w:szCs w:val="24"/>
        </w:rPr>
        <w:t>新生程序设计竞赛获奖名单</w:t>
      </w:r>
    </w:p>
    <w:p>
      <w:pPr>
        <w:autoSpaceDE w:val="0"/>
        <w:autoSpaceDN w:val="0"/>
        <w:adjustRightInd w:val="0"/>
        <w:spacing w:line="360" w:lineRule="auto"/>
        <w:ind w:firstLine="480"/>
        <w:jc w:val="both"/>
        <w:rPr>
          <w:rFonts w:ascii="仿宋_GB2312" w:hAnsi="宋体" w:eastAsia="仿宋_GB2312" w:cs="宋体"/>
          <w:color w:val="333333"/>
          <w:sz w:val="24"/>
          <w:szCs w:val="24"/>
        </w:rPr>
      </w:pPr>
      <w:r>
        <w:rPr>
          <w:rFonts w:ascii="仿宋_GB2312" w:hAnsi="宋体" w:eastAsia="仿宋_GB2312" w:cs="宋体"/>
          <w:color w:val="333333"/>
          <w:sz w:val="24"/>
          <w:szCs w:val="24"/>
        </w:rPr>
        <w:t>榜单网址：http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s</w:t>
      </w:r>
      <w:r>
        <w:rPr>
          <w:rFonts w:ascii="仿宋_GB2312" w:hAnsi="宋体" w:eastAsia="仿宋_GB2312" w:cs="宋体"/>
          <w:color w:val="333333"/>
          <w:sz w:val="24"/>
          <w:szCs w:val="24"/>
        </w:rPr>
        <w:t>://icpc.bjtu.edu.cn/standings/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>1247</w:t>
      </w:r>
    </w:p>
    <w:p>
      <w:pPr>
        <w:spacing w:line="360" w:lineRule="atLeast"/>
        <w:ind w:left="566"/>
        <w:rPr>
          <w:rFonts w:ascii="仿宋_GB2312" w:hAnsi="宋体" w:eastAsia="仿宋_GB2312" w:cs="宋体"/>
          <w:color w:val="333333"/>
          <w:sz w:val="24"/>
          <w:szCs w:val="24"/>
        </w:rPr>
      </w:pPr>
      <w:r>
        <w:rPr>
          <w:rFonts w:ascii="serif" w:hAnsi="Times New Roman" w:eastAsia="serif" w:cs="serif"/>
          <w:color w:val="000000"/>
          <w:sz w:val="28"/>
          <w:szCs w:val="28"/>
          <w:lang w:bidi="ar"/>
        </w:rPr>
        <w:t> </w:t>
      </w:r>
      <w:r>
        <w:rPr>
          <w:rFonts w:ascii="仿宋_GB2312" w:hAnsi="宋体" w:eastAsia="仿宋_GB2312" w:cs="宋体"/>
          <w:color w:val="333333"/>
          <w:sz w:val="24"/>
          <w:szCs w:val="24"/>
        </w:rPr>
        <w:t> </w:t>
      </w:r>
    </w:p>
    <w:p>
      <w:pPr>
        <w:wordWrap w:val="0"/>
        <w:autoSpaceDE w:val="0"/>
        <w:autoSpaceDN w:val="0"/>
        <w:adjustRightInd w:val="0"/>
        <w:spacing w:line="360" w:lineRule="auto"/>
        <w:ind w:firstLine="480"/>
        <w:jc w:val="right"/>
        <w:rPr>
          <w:rFonts w:ascii="仿宋_GB2312" w:hAnsi="宋体" w:eastAsia="仿宋_GB2312" w:cs="宋体"/>
          <w:b/>
          <w:bCs/>
          <w:color w:val="333333"/>
          <w:sz w:val="24"/>
          <w:szCs w:val="24"/>
        </w:rPr>
      </w:pPr>
      <w:r>
        <w:rPr>
          <w:rFonts w:ascii="仿宋_GB2312" w:hAnsi="宋体" w:eastAsia="仿宋_GB2312" w:cs="宋体"/>
          <w:b/>
          <w:bCs/>
          <w:color w:val="333333"/>
          <w:sz w:val="24"/>
          <w:szCs w:val="24"/>
        </w:rPr>
        <w:t>北京交通大学</w:t>
      </w:r>
    </w:p>
    <w:p>
      <w:pPr>
        <w:wordWrap w:val="0"/>
        <w:autoSpaceDE w:val="0"/>
        <w:autoSpaceDN w:val="0"/>
        <w:adjustRightInd w:val="0"/>
        <w:spacing w:line="360" w:lineRule="auto"/>
        <w:ind w:firstLine="480"/>
        <w:jc w:val="right"/>
        <w:rPr>
          <w:rFonts w:ascii="仿宋_GB2312" w:hAnsi="宋体" w:eastAsia="仿宋_GB2312" w:cs="宋体"/>
          <w:b/>
          <w:bCs/>
          <w:color w:val="333333"/>
          <w:sz w:val="24"/>
          <w:szCs w:val="24"/>
        </w:rPr>
      </w:pPr>
      <w:r>
        <w:rPr>
          <w:rFonts w:ascii="仿宋_GB2312" w:hAnsi="宋体" w:eastAsia="仿宋_GB2312" w:cs="宋体"/>
          <w:b/>
          <w:bCs/>
          <w:color w:val="333333"/>
          <w:sz w:val="24"/>
          <w:szCs w:val="24"/>
        </w:rPr>
        <w:t>新生程序设计竞赛组委会</w:t>
      </w:r>
    </w:p>
    <w:p>
      <w:pPr>
        <w:wordWrap w:val="0"/>
        <w:autoSpaceDE w:val="0"/>
        <w:autoSpaceDN w:val="0"/>
        <w:adjustRightInd w:val="0"/>
        <w:spacing w:line="360" w:lineRule="auto"/>
        <w:ind w:firstLine="480"/>
        <w:jc w:val="right"/>
        <w:rPr>
          <w:rFonts w:ascii="仿宋_GB2312" w:hAnsi="宋体" w:eastAsia="仿宋_GB2312" w:cs="宋体"/>
          <w:b/>
          <w:bCs/>
          <w:color w:val="333333"/>
          <w:sz w:val="24"/>
          <w:szCs w:val="24"/>
        </w:rPr>
      </w:pPr>
      <w:r>
        <w:rPr>
          <w:rFonts w:ascii="仿宋_GB2312" w:hAnsi="宋体" w:eastAsia="仿宋_GB2312" w:cs="宋体"/>
          <w:b/>
          <w:bCs/>
          <w:color w:val="333333"/>
          <w:sz w:val="24"/>
          <w:szCs w:val="24"/>
        </w:rPr>
        <w:t>（本科生院代章）</w:t>
      </w:r>
      <w:bookmarkStart w:id="0" w:name="_GoBack"/>
      <w:bookmarkEnd w:id="0"/>
    </w:p>
    <w:p>
      <w:pPr>
        <w:wordWrap w:val="0"/>
        <w:autoSpaceDE w:val="0"/>
        <w:autoSpaceDN w:val="0"/>
        <w:adjustRightInd w:val="0"/>
        <w:spacing w:line="360" w:lineRule="auto"/>
        <w:ind w:firstLine="480"/>
        <w:jc w:val="right"/>
        <w:rPr>
          <w:rFonts w:ascii="仿宋_GB2312" w:hAnsi="宋体" w:eastAsia="仿宋_GB2312" w:cs="宋体"/>
          <w:color w:val="333333"/>
          <w:sz w:val="24"/>
          <w:szCs w:val="24"/>
          <w:lang w:val="en"/>
        </w:rPr>
      </w:pPr>
      <w:r>
        <w:rPr>
          <w:rFonts w:hint="eastAsia" w:ascii="仿宋_GB2312" w:hAnsi="宋体" w:eastAsia="仿宋_GB2312" w:cs="宋体"/>
          <w:b/>
          <w:bCs/>
          <w:color w:val="333333"/>
          <w:sz w:val="24"/>
          <w:szCs w:val="24"/>
          <w:lang w:val="en"/>
        </w:rPr>
        <w:t>202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</w:rPr>
        <w:t>3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  <w:lang w:val="en"/>
        </w:rPr>
        <w:t>年</w:t>
      </w:r>
      <w:r>
        <w:rPr>
          <w:rFonts w:hint="eastAsia" w:ascii="仿宋_GB2312" w:hAnsi="宋体" w:eastAsia="仿宋_GB2312" w:cs="宋体"/>
          <w:b/>
          <w:bCs/>
          <w:color w:val="333333"/>
          <w:sz w:val="24"/>
          <w:szCs w:val="24"/>
        </w:rPr>
        <w:t>1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</w:rPr>
        <w:t>2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  <w:lang w:val="en"/>
        </w:rPr>
        <w:t>月</w:t>
      </w:r>
      <w:r>
        <w:rPr>
          <w:rFonts w:hint="eastAsia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t>20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  <w:lang w:val="en"/>
        </w:rPr>
        <w:t>日</w:t>
      </w:r>
    </w:p>
    <w:p>
      <w:pPr>
        <w:rPr>
          <w:rFonts w:ascii="serif" w:hAnsi="Times New Roman" w:eastAsia="serif" w:cs="serif"/>
          <w:color w:val="000000"/>
          <w:sz w:val="30"/>
          <w:szCs w:val="30"/>
          <w:lang w:bidi="ar"/>
        </w:rPr>
      </w:pPr>
      <w:r>
        <w:rPr>
          <w:rFonts w:ascii="serif" w:hAnsi="Times New Roman" w:eastAsia="serif" w:cs="serif"/>
          <w:color w:val="000000"/>
          <w:sz w:val="30"/>
          <w:szCs w:val="30"/>
          <w:lang w:bidi="ar"/>
        </w:rPr>
        <w:br w:type="page"/>
      </w:r>
    </w:p>
    <w:p>
      <w:pPr>
        <w:spacing w:line="3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serif" w:hAnsi="Times New Roman" w:eastAsia="serif" w:cs="serif"/>
          <w:color w:val="000000"/>
          <w:sz w:val="30"/>
          <w:szCs w:val="30"/>
          <w:lang w:bidi="ar"/>
        </w:rPr>
        <w:t>附件：</w:t>
      </w:r>
    </w:p>
    <w:p>
      <w:pPr>
        <w:spacing w:line="600" w:lineRule="atLeast"/>
        <w:jc w:val="center"/>
        <w:rPr>
          <w:rFonts w:ascii="华文中宋" w:hAnsi="华文中宋" w:eastAsia="华文中宋" w:cs="华文中宋"/>
          <w:b/>
          <w:color w:val="000000"/>
          <w:sz w:val="32"/>
          <w:szCs w:val="32"/>
          <w:lang w:bidi="ar"/>
        </w:rPr>
      </w:pPr>
      <w:r>
        <w:rPr>
          <w:rFonts w:ascii="华文中宋" w:hAnsi="华文中宋" w:eastAsia="华文中宋" w:cs="华文中宋"/>
          <w:b/>
          <w:color w:val="000000"/>
          <w:sz w:val="32"/>
          <w:szCs w:val="32"/>
          <w:lang w:bidi="ar"/>
        </w:rPr>
        <w:t>北京交通大学第</w:t>
      </w:r>
      <w:r>
        <w:rPr>
          <w:rFonts w:hint="eastAsia" w:ascii="华文中宋" w:hAnsi="华文中宋" w:eastAsia="华文中宋" w:cs="华文中宋"/>
          <w:b/>
          <w:color w:val="000000"/>
          <w:sz w:val="32"/>
          <w:szCs w:val="32"/>
          <w:lang w:bidi="ar"/>
        </w:rPr>
        <w:t>十二届</w:t>
      </w:r>
      <w:r>
        <w:rPr>
          <w:rFonts w:ascii="华文中宋" w:hAnsi="华文中宋" w:eastAsia="华文中宋" w:cs="华文中宋"/>
          <w:b/>
          <w:color w:val="000000"/>
          <w:sz w:val="32"/>
          <w:szCs w:val="32"/>
          <w:lang w:bidi="ar"/>
        </w:rPr>
        <w:t>新生程序设计竞赛获奖名单</w:t>
      </w:r>
    </w:p>
    <w:p>
      <w:pPr>
        <w:spacing w:before="120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serif" w:hAnsi="Times New Roman" w:eastAsia="serif" w:cs="serif"/>
          <w:b/>
          <w:color w:val="000000"/>
          <w:sz w:val="28"/>
          <w:szCs w:val="28"/>
          <w:lang w:bidi="ar"/>
        </w:rPr>
        <w:t>新生赛一等奖（</w:t>
      </w:r>
      <w:r>
        <w:rPr>
          <w:rFonts w:ascii="Times New Roman" w:hAnsi="Times New Roman" w:eastAsia="serif" w:cs="Times New Roman"/>
          <w:b/>
          <w:color w:val="000000"/>
          <w:sz w:val="28"/>
          <w:szCs w:val="28"/>
          <w:lang w:bidi="ar"/>
        </w:rPr>
        <w:t>12</w:t>
      </w:r>
      <w:r>
        <w:rPr>
          <w:rFonts w:ascii="serif" w:hAnsi="Times New Roman" w:eastAsia="serif" w:cs="serif"/>
          <w:b/>
          <w:color w:val="000000"/>
          <w:sz w:val="28"/>
          <w:szCs w:val="28"/>
          <w:lang w:bidi="ar"/>
        </w:rPr>
        <w:t>项）</w:t>
      </w:r>
    </w:p>
    <w:tbl>
      <w:tblPr>
        <w:tblStyle w:val="2"/>
        <w:tblW w:w="617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960"/>
        <w:gridCol w:w="1078"/>
        <w:gridCol w:w="317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斯修远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23271100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数学与统计学院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邬健翔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23271047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数学与统计学院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杨展宇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23291058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电气工程学院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王酩璋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23331172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詹天佑学院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王嘉胜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23301047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软件学院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客昱阳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23301037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软件学院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陈逸凡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23301033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软件学院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  <w:lang w:val="en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方瑞年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23281005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宋泓熹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23211272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电子信息工程学院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刘泽晖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23281115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邹承轩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23722079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威海校区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胡政阳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23211003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电子信息工程学院</w:t>
            </w:r>
          </w:p>
        </w:tc>
      </w:tr>
    </w:tbl>
    <w:p>
      <w:pPr>
        <w:spacing w:before="120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serif" w:hAnsi="Times New Roman" w:eastAsia="serif" w:cs="serif"/>
          <w:b/>
          <w:color w:val="000000"/>
          <w:sz w:val="28"/>
          <w:szCs w:val="28"/>
          <w:lang w:bidi="ar"/>
        </w:rPr>
        <w:t>新生赛二等奖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bidi="ar"/>
        </w:rPr>
        <w:t>（</w:t>
      </w:r>
      <w:r>
        <w:rPr>
          <w:rFonts w:ascii="Times New Roman" w:hAnsi="Times New Roman" w:eastAsia="serif" w:cs="Times New Roman"/>
          <w:b/>
          <w:color w:val="000000"/>
          <w:sz w:val="28"/>
          <w:szCs w:val="28"/>
          <w:lang w:bidi="ar"/>
        </w:rPr>
        <w:t>20</w:t>
      </w:r>
      <w:r>
        <w:rPr>
          <w:rFonts w:ascii="serif" w:hAnsi="Times New Roman" w:eastAsia="serif" w:cs="serif"/>
          <w:b/>
          <w:color w:val="000000"/>
          <w:sz w:val="28"/>
          <w:szCs w:val="28"/>
          <w:lang w:bidi="ar"/>
        </w:rPr>
        <w:t>项）</w:t>
      </w:r>
    </w:p>
    <w:tbl>
      <w:tblPr>
        <w:tblStyle w:val="2"/>
        <w:tblW w:w="617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960"/>
        <w:gridCol w:w="1078"/>
        <w:gridCol w:w="31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徐博巍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23281191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曹家瑞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23281002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王九旺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23281088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许健熙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23281156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马展飞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23301161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软件学院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包志成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23331113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詹天佑学院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汪紫豪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23281288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  <w:lang w:val="en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林壁海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23281303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马辰宇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23301070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软件学院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常英恒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23211315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电子信息工程学院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周一航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23301174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软件学院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李源隆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23211042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电子信息工程学院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吴益辉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23281022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刘文翔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23211044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电子信息工程学院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万</w:t>
            </w: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朴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23281220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黄腾龙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23281038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成会泽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23211091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电子信息工程学院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彭家杰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23331125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詹天佑学院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金智成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23281008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杨钰峥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23281319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</w:tbl>
    <w:p>
      <w:pPr>
        <w:spacing w:before="120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serif" w:hAnsi="Times New Roman" w:eastAsia="serif" w:cs="serif"/>
          <w:b/>
          <w:color w:val="000000"/>
          <w:sz w:val="28"/>
          <w:szCs w:val="28"/>
          <w:lang w:bidi="ar"/>
        </w:rPr>
        <w:t>新生赛三等</w:t>
      </w:r>
      <w:r>
        <w:rPr>
          <w:rFonts w:ascii="serif" w:hAnsi="Times New Roman" w:eastAsia="serif" w:cs="serif"/>
          <w:b/>
          <w:color w:val="000000"/>
          <w:sz w:val="28"/>
          <w:szCs w:val="28"/>
          <w:lang w:val="en" w:bidi="ar"/>
        </w:rPr>
        <w:t>奖</w:t>
      </w:r>
      <w:r>
        <w:rPr>
          <w:rFonts w:ascii="serif" w:hAnsi="Times New Roman" w:eastAsia="serif" w:cs="serif"/>
          <w:b/>
          <w:color w:val="000000"/>
          <w:sz w:val="28"/>
          <w:szCs w:val="28"/>
          <w:lang w:bidi="ar"/>
        </w:rPr>
        <w:t>（</w:t>
      </w:r>
      <w:r>
        <w:rPr>
          <w:rFonts w:ascii="Times New Roman" w:hAnsi="Times New Roman" w:eastAsia="serif" w:cs="Times New Roman"/>
          <w:b/>
          <w:color w:val="000000"/>
          <w:sz w:val="28"/>
          <w:szCs w:val="28"/>
          <w:lang w:bidi="ar"/>
        </w:rPr>
        <w:t>36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bidi="ar"/>
        </w:rPr>
        <w:t>项</w:t>
      </w:r>
      <w:r>
        <w:rPr>
          <w:rFonts w:ascii="serif" w:hAnsi="Times New Roman" w:eastAsia="serif" w:cs="serif"/>
          <w:b/>
          <w:color w:val="000000"/>
          <w:sz w:val="28"/>
          <w:szCs w:val="28"/>
          <w:lang w:bidi="ar"/>
        </w:rPr>
        <w:t>）</w:t>
      </w:r>
    </w:p>
    <w:tbl>
      <w:tblPr>
        <w:tblStyle w:val="2"/>
        <w:tblW w:w="617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1197"/>
        <w:gridCol w:w="1100"/>
        <w:gridCol w:w="291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屈小婷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23281087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余锦辉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23281255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刘欣睿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23281011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翟王宇轩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23281028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丘</w:t>
            </w: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涛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23281086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孙凯南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23281015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程茂清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23331116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詹天佑学院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黄思萌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23281209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尹志翔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23281254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赵康地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23281229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徐培钧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23281157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苏</w:t>
            </w: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门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23281283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刘佳瑶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23281243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白</w:t>
            </w: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俊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23281295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王佳昊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23281016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赵励恒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23301171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软件学院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17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熊</w:t>
            </w: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涛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23301082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软件学院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18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韩佳轩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23281106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19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王健晨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23281248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20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孙晓磊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23211076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电子信息工程学院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21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徐云中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23271107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数学与统计学院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22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袁明轩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23281194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郭一博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23281298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24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张一宸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23331110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詹天佑学院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25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曾嘉宁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23281230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26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张益畅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23281063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27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黄俊棠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23722090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威海校区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28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柳昊妤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23221035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机械与电子控制工程学院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29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陈奕天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23281233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30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黄韵龙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23331183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詹天佑学院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31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何恩杰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23281269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32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王嘉杰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23281017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33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李静扬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23281143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34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郭嘉汀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23281205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35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张程锦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23281196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36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198" w:firstLineChars="90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江纹龙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23281239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</w:tbl>
    <w:p>
      <w:pPr>
        <w:spacing w:before="120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serif" w:hAnsi="Times New Roman" w:eastAsia="serif" w:cs="serif"/>
          <w:b/>
          <w:color w:val="000000"/>
          <w:sz w:val="28"/>
          <w:szCs w:val="28"/>
          <w:lang w:bidi="ar"/>
        </w:rPr>
        <w:t>新生赛特殊奖项（</w:t>
      </w:r>
      <w:r>
        <w:rPr>
          <w:rFonts w:ascii="Times New Roman" w:hAnsi="Times New Roman" w:eastAsia="serif" w:cs="Times New Roman"/>
          <w:b/>
          <w:color w:val="000000"/>
          <w:sz w:val="28"/>
          <w:szCs w:val="28"/>
          <w:lang w:bidi="ar"/>
        </w:rPr>
        <w:t>3</w:t>
      </w:r>
      <w:r>
        <w:rPr>
          <w:rFonts w:ascii="serif" w:hAnsi="Times New Roman" w:eastAsia="serif" w:cs="serif"/>
          <w:b/>
          <w:color w:val="000000"/>
          <w:sz w:val="28"/>
          <w:szCs w:val="28"/>
          <w:lang w:bidi="ar"/>
        </w:rPr>
        <w:t>项）</w:t>
      </w:r>
    </w:p>
    <w:tbl>
      <w:tblPr>
        <w:tblStyle w:val="2"/>
        <w:tblW w:w="739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2"/>
        <w:gridCol w:w="1567"/>
        <w:gridCol w:w="960"/>
        <w:gridCol w:w="1052"/>
        <w:gridCol w:w="313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奖项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最快破题奖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斯修远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23271100</w:t>
            </w:r>
          </w:p>
        </w:tc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数学与统计学院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最佳女生奖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屈小婷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23281087</w:t>
            </w:r>
          </w:p>
        </w:tc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特殊成就奖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江纹龙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23281239</w:t>
            </w:r>
          </w:p>
        </w:tc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计算机学院</w:t>
            </w:r>
          </w:p>
        </w:tc>
      </w:tr>
    </w:tbl>
    <w:p>
      <w:pPr>
        <w:spacing w:before="120"/>
        <w:jc w:val="both"/>
        <w:rPr>
          <w:rFonts w:ascii="serif" w:hAnsi="Times New Roman" w:eastAsia="serif" w:cs="serif"/>
          <w:b/>
          <w:color w:val="000000"/>
          <w:sz w:val="28"/>
          <w:szCs w:val="28"/>
          <w:lang w:bidi="ar"/>
        </w:rPr>
      </w:pPr>
    </w:p>
    <w:sectPr>
      <w:pgSz w:w="11906" w:h="16838"/>
      <w:pgMar w:top="1440" w:right="1800" w:bottom="1074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roman"/>
    <w:pitch w:val="default"/>
    <w:sig w:usb0="00000000" w:usb1="00000000" w:usb2="00000010" w:usb3="00000000" w:csb0="0004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YyMjFhMDJlZjAyYTA1ZjNkM2U2ZGZiZDA4NWRhZmMifQ=="/>
  </w:docVars>
  <w:rsids>
    <w:rsidRoot w:val="F73A4674"/>
    <w:rsid w:val="00BD0B7E"/>
    <w:rsid w:val="00D638AA"/>
    <w:rsid w:val="0ACF111A"/>
    <w:rsid w:val="0BB110AA"/>
    <w:rsid w:val="26424157"/>
    <w:rsid w:val="377F9A83"/>
    <w:rsid w:val="37F64D08"/>
    <w:rsid w:val="3DFFE80F"/>
    <w:rsid w:val="3FF5ED3A"/>
    <w:rsid w:val="3FFF34D4"/>
    <w:rsid w:val="4F9F37C1"/>
    <w:rsid w:val="53FEB03F"/>
    <w:rsid w:val="54CE258F"/>
    <w:rsid w:val="557E78C6"/>
    <w:rsid w:val="56FFDD67"/>
    <w:rsid w:val="58FE5340"/>
    <w:rsid w:val="5ADD24A1"/>
    <w:rsid w:val="5B7F1A50"/>
    <w:rsid w:val="5BA76CD3"/>
    <w:rsid w:val="5DFB671C"/>
    <w:rsid w:val="5EEE9959"/>
    <w:rsid w:val="5F5DB0B4"/>
    <w:rsid w:val="5FC47570"/>
    <w:rsid w:val="5FF71CC8"/>
    <w:rsid w:val="5FFFF39F"/>
    <w:rsid w:val="635DFA40"/>
    <w:rsid w:val="65A9968C"/>
    <w:rsid w:val="67FF7C74"/>
    <w:rsid w:val="67FF9510"/>
    <w:rsid w:val="692C0EDC"/>
    <w:rsid w:val="69FE82F1"/>
    <w:rsid w:val="6DDB833F"/>
    <w:rsid w:val="6DF32FBA"/>
    <w:rsid w:val="6DFBFDBA"/>
    <w:rsid w:val="6F144854"/>
    <w:rsid w:val="6F6EFC8B"/>
    <w:rsid w:val="7536CA70"/>
    <w:rsid w:val="75E7C9E4"/>
    <w:rsid w:val="76ADE29F"/>
    <w:rsid w:val="777EDEA2"/>
    <w:rsid w:val="77ABAEEF"/>
    <w:rsid w:val="77FFC7FC"/>
    <w:rsid w:val="79BD2B22"/>
    <w:rsid w:val="7B5EA2E0"/>
    <w:rsid w:val="7BDD6779"/>
    <w:rsid w:val="7CD77CD6"/>
    <w:rsid w:val="7CFF55B0"/>
    <w:rsid w:val="7DFB5390"/>
    <w:rsid w:val="7DFF5498"/>
    <w:rsid w:val="7E7DC84F"/>
    <w:rsid w:val="7EB7880C"/>
    <w:rsid w:val="7ECFBF3D"/>
    <w:rsid w:val="7EFDC156"/>
    <w:rsid w:val="7F5F417B"/>
    <w:rsid w:val="7F7F6344"/>
    <w:rsid w:val="7F9BD954"/>
    <w:rsid w:val="7F9D51E4"/>
    <w:rsid w:val="7FABC744"/>
    <w:rsid w:val="7FBAB398"/>
    <w:rsid w:val="7FCE03DB"/>
    <w:rsid w:val="7FEA7AA1"/>
    <w:rsid w:val="7FF304DE"/>
    <w:rsid w:val="7FF57421"/>
    <w:rsid w:val="7FF75928"/>
    <w:rsid w:val="7FF7B3E8"/>
    <w:rsid w:val="7FFC670F"/>
    <w:rsid w:val="7FFE578C"/>
    <w:rsid w:val="80FE8273"/>
    <w:rsid w:val="8FFF366E"/>
    <w:rsid w:val="96F61007"/>
    <w:rsid w:val="97F91665"/>
    <w:rsid w:val="9FD72E20"/>
    <w:rsid w:val="9FFA133D"/>
    <w:rsid w:val="9FFA8009"/>
    <w:rsid w:val="B67D717E"/>
    <w:rsid w:val="B93F9FE1"/>
    <w:rsid w:val="BBFFB02D"/>
    <w:rsid w:val="BF7B884C"/>
    <w:rsid w:val="BF98315D"/>
    <w:rsid w:val="CFFD4934"/>
    <w:rsid w:val="D53EA617"/>
    <w:rsid w:val="D55B7555"/>
    <w:rsid w:val="D6FFA3C4"/>
    <w:rsid w:val="DCDFB7DF"/>
    <w:rsid w:val="DEBCAE5B"/>
    <w:rsid w:val="DF76C056"/>
    <w:rsid w:val="DFCF038B"/>
    <w:rsid w:val="DFD7FC71"/>
    <w:rsid w:val="DFEBE358"/>
    <w:rsid w:val="DFFE0A1A"/>
    <w:rsid w:val="E3FAE001"/>
    <w:rsid w:val="EC8FC805"/>
    <w:rsid w:val="EFE74C72"/>
    <w:rsid w:val="EFFF42C6"/>
    <w:rsid w:val="F2FA7EC3"/>
    <w:rsid w:val="F33F9D94"/>
    <w:rsid w:val="F39EB244"/>
    <w:rsid w:val="F3E76CAA"/>
    <w:rsid w:val="F73A4674"/>
    <w:rsid w:val="F75BB9C9"/>
    <w:rsid w:val="F7D872BC"/>
    <w:rsid w:val="F7FF0636"/>
    <w:rsid w:val="F975BFC1"/>
    <w:rsid w:val="FBF3D3A8"/>
    <w:rsid w:val="FCFFBAC3"/>
    <w:rsid w:val="FD6A9E9F"/>
    <w:rsid w:val="FDD74C77"/>
    <w:rsid w:val="FE6701E9"/>
    <w:rsid w:val="FE7F0008"/>
    <w:rsid w:val="FEFBD51C"/>
    <w:rsid w:val="FF674BF6"/>
    <w:rsid w:val="FFFCA7A2"/>
    <w:rsid w:val="FFFDF6AD"/>
    <w:rsid w:val="FFFEB398"/>
    <w:rsid w:val="FFF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364</Words>
  <Characters>2079</Characters>
  <Lines>17</Lines>
  <Paragraphs>4</Paragraphs>
  <TotalTime>9</TotalTime>
  <ScaleCrop>false</ScaleCrop>
  <LinksUpToDate>false</LinksUpToDate>
  <CharactersWithSpaces>2439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2023-12-18T07:08:00Z</dcterms:created>
  <dc:creator>idapro</dc:creator>
  <cp:lastModifiedBy>Colin</cp:lastModifiedBy>
  <dcterms:modified xsi:type="dcterms:W3CDTF">2023-12-20T02:40:13Z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06BC710355434AEEBEF489BF49EC6B5E_12</vt:lpwstr>
  </property>
</Properties>
</file>